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F8" w:rsidRPr="000017E1" w:rsidRDefault="00B13FF8" w:rsidP="00B13FF8">
      <w:pPr>
        <w:pStyle w:val="1"/>
        <w:spacing w:before="187" w:after="249"/>
        <w:rPr>
          <w:rFonts w:ascii="宋体" w:eastAsia="宋体" w:hAnsi="宋体"/>
          <w:b/>
        </w:rPr>
      </w:pPr>
      <w:r w:rsidRPr="000017E1">
        <w:rPr>
          <w:rFonts w:ascii="宋体" w:eastAsia="宋体" w:hAnsi="宋体" w:hint="eastAsia"/>
          <w:b/>
        </w:rPr>
        <w:t>山西大学“华能”爱心基金</w:t>
      </w:r>
      <w:r w:rsidRPr="000017E1">
        <w:rPr>
          <w:rFonts w:ascii="宋体" w:eastAsia="宋体" w:hAnsi="宋体" w:cs="宋体" w:hint="eastAsia"/>
          <w:b/>
        </w:rPr>
        <w:t>章程</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华能”资助山大特困生爱心基金是由山西华能联合开发贸易公司为资助山西大学在校特困生而设立的，基金总额为叁拾万圆人民币。设立此基金的目的是为了帮助特困生克服经济困难，完成学业。鼓励他们勤奋学习，努力工作，德、智、体、美全面发展，做品学兼优的合格人才。为切实做好“华能”爱心基金的评定工作，特制定本</w:t>
      </w:r>
      <w:r w:rsidRPr="00A17DCB">
        <w:rPr>
          <w:rFonts w:ascii="宋体" w:eastAsia="宋体" w:hAnsi="宋体" w:cs="宋体" w:hint="eastAsia"/>
          <w:sz w:val="24"/>
        </w:rPr>
        <w:t>章程</w:t>
      </w:r>
      <w:r w:rsidRPr="00A17DCB">
        <w:rPr>
          <w:rFonts w:ascii="宋体" w:eastAsia="宋体" w:hAnsi="宋体" w:hint="eastAsia"/>
          <w:sz w:val="24"/>
        </w:rPr>
        <w:t>。</w:t>
      </w:r>
    </w:p>
    <w:p w:rsidR="00B13FF8" w:rsidRPr="00A17DCB" w:rsidRDefault="00B13FF8" w:rsidP="00B13FF8">
      <w:pPr>
        <w:ind w:firstLine="482"/>
        <w:rPr>
          <w:rFonts w:ascii="宋体" w:eastAsia="宋体" w:hAnsi="宋体" w:cs="宋体"/>
          <w:b/>
          <w:sz w:val="24"/>
        </w:rPr>
      </w:pPr>
      <w:r w:rsidRPr="00A17DCB">
        <w:rPr>
          <w:rFonts w:ascii="宋体" w:eastAsia="宋体" w:hAnsi="宋体" w:cs="宋体" w:hint="eastAsia"/>
          <w:b/>
          <w:sz w:val="24"/>
        </w:rPr>
        <w:t>一、评选委员会的组成</w:t>
      </w:r>
    </w:p>
    <w:p w:rsidR="00B13FF8" w:rsidRPr="00A17DCB" w:rsidRDefault="00B13FF8" w:rsidP="00B13FF8">
      <w:pPr>
        <w:ind w:firstLine="480"/>
        <w:rPr>
          <w:rFonts w:ascii="宋体" w:eastAsia="宋体" w:hAnsi="宋体" w:cs="宋体"/>
          <w:sz w:val="24"/>
        </w:rPr>
      </w:pPr>
      <w:r w:rsidRPr="00A17DCB">
        <w:rPr>
          <w:rFonts w:ascii="宋体" w:eastAsia="宋体" w:hAnsi="宋体" w:hint="eastAsia"/>
          <w:sz w:val="24"/>
        </w:rPr>
        <w:t xml:space="preserve"> “华能”资助山大特困生爱心基金设评选委</w:t>
      </w:r>
      <w:r w:rsidRPr="00A17DCB">
        <w:rPr>
          <w:rFonts w:ascii="宋体" w:eastAsia="宋体" w:hAnsi="宋体" w:cs="宋体" w:hint="eastAsia"/>
          <w:sz w:val="24"/>
        </w:rPr>
        <w:t>员会</w:t>
      </w:r>
      <w:r w:rsidRPr="00A17DCB">
        <w:rPr>
          <w:rFonts w:ascii="宋体" w:eastAsia="宋体" w:hAnsi="宋体" w:hint="eastAsia"/>
          <w:sz w:val="24"/>
        </w:rPr>
        <w:t>，由</w:t>
      </w:r>
      <w:r w:rsidRPr="00A17DCB">
        <w:rPr>
          <w:rFonts w:ascii="宋体" w:eastAsia="宋体" w:hAnsi="宋体" w:cs="宋体" w:hint="eastAsia"/>
          <w:sz w:val="24"/>
        </w:rPr>
        <w:t>教育发展基金会秘书长任主任委员，学生工作部（处）负责人、教务处负责人、教师代表2名为委员，评选委员会办公室设在教育发展基金会，具体负责助学金的评选发放事宜。</w:t>
      </w:r>
    </w:p>
    <w:p w:rsidR="00B13FF8" w:rsidRPr="00A17DCB" w:rsidRDefault="00B13FF8" w:rsidP="00B13FF8">
      <w:pPr>
        <w:ind w:firstLine="482"/>
        <w:rPr>
          <w:rFonts w:ascii="宋体" w:eastAsia="宋体" w:hAnsi="宋体" w:cs="宋体"/>
          <w:b/>
          <w:sz w:val="24"/>
        </w:rPr>
      </w:pPr>
      <w:r w:rsidRPr="00A17DCB">
        <w:rPr>
          <w:rFonts w:ascii="宋体" w:eastAsia="宋体" w:hAnsi="宋体" w:cs="宋体" w:hint="eastAsia"/>
          <w:b/>
          <w:sz w:val="24"/>
        </w:rPr>
        <w:t>二、评选范围</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助学金评选范围为生活俭朴，学习勤奋，本学年内被认定为家庭经济</w:t>
      </w:r>
      <w:r w:rsidR="00B873F1">
        <w:rPr>
          <w:rFonts w:ascii="宋体" w:eastAsia="宋体" w:hAnsi="宋体" w:hint="eastAsia"/>
          <w:sz w:val="24"/>
        </w:rPr>
        <w:t>特别</w:t>
      </w:r>
      <w:r w:rsidRPr="00A17DCB">
        <w:rPr>
          <w:rFonts w:ascii="宋体" w:eastAsia="宋体" w:hAnsi="宋体" w:hint="eastAsia"/>
          <w:sz w:val="24"/>
        </w:rPr>
        <w:t>困难的全日制本科生。</w:t>
      </w:r>
    </w:p>
    <w:p w:rsidR="00B13FF8" w:rsidRPr="00A17DCB" w:rsidRDefault="00B13FF8" w:rsidP="00B13FF8">
      <w:pPr>
        <w:ind w:firstLine="482"/>
        <w:rPr>
          <w:rFonts w:ascii="宋体" w:eastAsia="宋体" w:hAnsi="宋体" w:cs="宋体"/>
          <w:b/>
          <w:sz w:val="24"/>
        </w:rPr>
      </w:pPr>
      <w:r w:rsidRPr="00A17DCB">
        <w:rPr>
          <w:rFonts w:ascii="宋体" w:eastAsia="宋体" w:hAnsi="宋体" w:cs="宋体" w:hint="eastAsia"/>
          <w:b/>
          <w:sz w:val="24"/>
        </w:rPr>
        <w:t>三</w:t>
      </w:r>
      <w:r w:rsidRPr="00A17DCB">
        <w:rPr>
          <w:rFonts w:ascii="宋体" w:eastAsia="宋体" w:hAnsi="宋体" w:cs="Malgun Gothic Semilight" w:hint="eastAsia"/>
          <w:b/>
          <w:sz w:val="24"/>
        </w:rPr>
        <w:t>、</w:t>
      </w:r>
      <w:r w:rsidRPr="00A17DCB">
        <w:rPr>
          <w:rFonts w:ascii="宋体" w:eastAsia="宋体" w:hAnsi="宋体" w:cs="宋体" w:hint="eastAsia"/>
          <w:b/>
          <w:sz w:val="24"/>
        </w:rPr>
        <w:t>评选名额及金额</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1</w:t>
      </w:r>
      <w:r>
        <w:rPr>
          <w:rFonts w:ascii="宋体" w:eastAsia="宋体" w:hAnsi="宋体" w:hint="eastAsia"/>
          <w:sz w:val="24"/>
        </w:rPr>
        <w:t>、助学金每年</w:t>
      </w:r>
      <w:r w:rsidRPr="00A17DCB">
        <w:rPr>
          <w:rFonts w:ascii="宋体" w:eastAsia="宋体" w:hAnsi="宋体" w:hint="eastAsia"/>
          <w:sz w:val="24"/>
        </w:rPr>
        <w:t>资助10名学生；</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2、每人每年一次性资助1000-2000元人民币。</w:t>
      </w:r>
    </w:p>
    <w:p w:rsidR="00B13FF8" w:rsidRPr="00A17DCB" w:rsidRDefault="00B13FF8" w:rsidP="00B13FF8">
      <w:pPr>
        <w:ind w:firstLine="480"/>
        <w:rPr>
          <w:rFonts w:ascii="宋体" w:eastAsia="宋体" w:hAnsi="宋体"/>
          <w:sz w:val="24"/>
        </w:rPr>
      </w:pPr>
      <w:r w:rsidRPr="00A17DCB">
        <w:rPr>
          <w:rFonts w:ascii="宋体" w:eastAsia="宋体" w:hAnsi="宋体" w:cs="宋体" w:hint="eastAsia"/>
          <w:sz w:val="24"/>
        </w:rPr>
        <w:t>四</w:t>
      </w:r>
      <w:r w:rsidRPr="00A17DCB">
        <w:rPr>
          <w:rFonts w:ascii="宋体" w:eastAsia="宋体" w:hAnsi="宋体" w:cs="Malgun Gothic Semilight" w:hint="eastAsia"/>
          <w:sz w:val="24"/>
        </w:rPr>
        <w:t>、</w:t>
      </w:r>
      <w:r w:rsidRPr="00A17DCB">
        <w:rPr>
          <w:rFonts w:ascii="宋体" w:eastAsia="宋体" w:hAnsi="宋体" w:cs="宋体" w:hint="eastAsia"/>
          <w:b/>
          <w:sz w:val="24"/>
        </w:rPr>
        <w:t>受资助条件</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1. 道德品质好，思想上积极要求进步。</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2. 家庭确有困难，无法支付在校学习的必需费用。</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3. 学习刻苦努力，积极参加各项有益的社会工作。</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4. 生活俭朴，不铺张浪费。</w:t>
      </w:r>
    </w:p>
    <w:p w:rsidR="00B13FF8" w:rsidRPr="00A17DCB" w:rsidRDefault="00B13FF8" w:rsidP="00B13FF8">
      <w:pPr>
        <w:ind w:firstLine="482"/>
        <w:rPr>
          <w:rFonts w:ascii="宋体" w:eastAsia="宋体" w:hAnsi="宋体"/>
          <w:sz w:val="24"/>
        </w:rPr>
      </w:pPr>
      <w:r w:rsidRPr="00A17DCB">
        <w:rPr>
          <w:rFonts w:ascii="宋体" w:eastAsia="宋体" w:hAnsi="宋体" w:cs="宋体" w:hint="eastAsia"/>
          <w:b/>
          <w:sz w:val="24"/>
        </w:rPr>
        <w:t>五</w:t>
      </w:r>
      <w:r w:rsidRPr="00A17DCB">
        <w:rPr>
          <w:rFonts w:ascii="宋体" w:eastAsia="宋体" w:hAnsi="宋体" w:cs="Malgun Gothic Semilight" w:hint="eastAsia"/>
          <w:b/>
          <w:sz w:val="24"/>
        </w:rPr>
        <w:t>、</w:t>
      </w:r>
      <w:r w:rsidRPr="00A17DCB">
        <w:rPr>
          <w:rFonts w:ascii="宋体" w:eastAsia="宋体" w:hAnsi="宋体" w:cs="宋体" w:hint="eastAsia"/>
          <w:b/>
          <w:sz w:val="24"/>
        </w:rPr>
        <w:t>申请资助程序</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1、</w:t>
      </w:r>
      <w:r w:rsidRPr="00A17DCB">
        <w:rPr>
          <w:rFonts w:ascii="宋体" w:eastAsia="宋体" w:hAnsi="宋体" w:cs="宋体" w:hint="eastAsia"/>
          <w:sz w:val="24"/>
        </w:rPr>
        <w:t>教育发展基金会发布评选公告</w:t>
      </w:r>
      <w:r w:rsidRPr="00A17DCB">
        <w:rPr>
          <w:rFonts w:ascii="宋体" w:eastAsia="宋体" w:hAnsi="宋体" w:cs="Malgun Gothic Semilight" w:hint="eastAsia"/>
          <w:sz w:val="24"/>
        </w:rPr>
        <w:t>，</w:t>
      </w:r>
      <w:r w:rsidRPr="00A17DCB">
        <w:rPr>
          <w:rFonts w:ascii="宋体" w:eastAsia="宋体" w:hAnsi="宋体" w:cs="宋体" w:hint="eastAsia"/>
          <w:sz w:val="24"/>
        </w:rPr>
        <w:t>符合条件的学生提出书面申请</w:t>
      </w:r>
      <w:r w:rsidRPr="00A17DCB">
        <w:rPr>
          <w:rFonts w:ascii="宋体" w:eastAsia="宋体" w:hAnsi="宋体" w:cs="Malgun Gothic Semilight" w:hint="eastAsia"/>
          <w:sz w:val="24"/>
        </w:rPr>
        <w:t>，</w:t>
      </w:r>
      <w:r w:rsidRPr="00A17DCB">
        <w:rPr>
          <w:rFonts w:ascii="宋体" w:eastAsia="宋体" w:hAnsi="宋体" w:cs="宋体" w:hint="eastAsia"/>
          <w:sz w:val="24"/>
        </w:rPr>
        <w:t>填写</w:t>
      </w:r>
      <w:r w:rsidRPr="00A17DCB">
        <w:rPr>
          <w:rFonts w:ascii="宋体" w:eastAsia="宋体" w:hAnsi="宋体" w:cs="Malgun Gothic Semilight" w:hint="eastAsia"/>
          <w:sz w:val="24"/>
        </w:rPr>
        <w:t>《</w:t>
      </w:r>
      <w:r w:rsidRPr="00A17DCB">
        <w:rPr>
          <w:rFonts w:ascii="宋体" w:eastAsia="宋体" w:hAnsi="宋体" w:cs="宋体" w:hint="eastAsia"/>
          <w:sz w:val="24"/>
        </w:rPr>
        <w:t>山西大学</w:t>
      </w:r>
      <w:r w:rsidRPr="00A17DCB">
        <w:rPr>
          <w:rFonts w:ascii="宋体" w:eastAsia="宋体" w:hAnsi="宋体" w:hint="eastAsia"/>
          <w:sz w:val="24"/>
        </w:rPr>
        <w:t>“华能”爱心基金</w:t>
      </w:r>
      <w:r w:rsidRPr="00A17DCB">
        <w:rPr>
          <w:rFonts w:ascii="宋体" w:eastAsia="宋体" w:hAnsi="宋体" w:cs="宋体" w:hint="eastAsia"/>
          <w:sz w:val="24"/>
        </w:rPr>
        <w:t>申请鉴定表</w:t>
      </w:r>
      <w:r w:rsidRPr="00A17DCB">
        <w:rPr>
          <w:rFonts w:ascii="宋体" w:eastAsia="宋体" w:hAnsi="宋体" w:cs="Malgun Gothic Semilight" w:hint="eastAsia"/>
          <w:sz w:val="24"/>
        </w:rPr>
        <w:t>》</w:t>
      </w:r>
      <w:r w:rsidRPr="00A17DCB">
        <w:rPr>
          <w:rFonts w:ascii="宋体" w:eastAsia="宋体" w:hAnsi="宋体" w:cs="宋体" w:hint="eastAsia"/>
          <w:sz w:val="24"/>
        </w:rPr>
        <w:t>报各院系</w:t>
      </w:r>
      <w:r w:rsidRPr="00A17DCB">
        <w:rPr>
          <w:rFonts w:ascii="宋体" w:eastAsia="宋体" w:hAnsi="宋体" w:cs="Malgun Gothic Semilight" w:hint="eastAsia"/>
          <w:sz w:val="24"/>
        </w:rPr>
        <w:t>；</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2、</w:t>
      </w:r>
      <w:r w:rsidRPr="00A17DCB">
        <w:rPr>
          <w:rFonts w:ascii="宋体" w:eastAsia="宋体" w:hAnsi="宋体" w:cs="宋体" w:hint="eastAsia"/>
          <w:sz w:val="24"/>
        </w:rPr>
        <w:t>各院系依据评选条件进行初审</w:t>
      </w:r>
      <w:r w:rsidRPr="00A17DCB">
        <w:rPr>
          <w:rFonts w:ascii="宋体" w:eastAsia="宋体" w:hAnsi="宋体" w:cs="Malgun Gothic Semilight" w:hint="eastAsia"/>
          <w:sz w:val="24"/>
        </w:rPr>
        <w:t>，</w:t>
      </w:r>
      <w:r w:rsidRPr="00A17DCB">
        <w:rPr>
          <w:rFonts w:ascii="宋体" w:eastAsia="宋体" w:hAnsi="宋体" w:hint="eastAsia"/>
          <w:sz w:val="24"/>
        </w:rPr>
        <w:t>由学院（系）评定小组提供该生家庭经济状况、本人思想、工作表现、学习成绩及本人生活状况等材料，</w:t>
      </w:r>
      <w:r w:rsidRPr="00A17DCB">
        <w:rPr>
          <w:rFonts w:ascii="宋体" w:eastAsia="宋体" w:hAnsi="宋体" w:cs="宋体" w:hint="eastAsia"/>
          <w:sz w:val="24"/>
        </w:rPr>
        <w:t>推荐</w:t>
      </w:r>
      <w:r w:rsidRPr="00A17DCB">
        <w:rPr>
          <w:rFonts w:ascii="宋体" w:eastAsia="宋体" w:hAnsi="宋体" w:hint="eastAsia"/>
          <w:sz w:val="24"/>
        </w:rPr>
        <w:t>1名</w:t>
      </w:r>
      <w:r w:rsidRPr="00A17DCB">
        <w:rPr>
          <w:rFonts w:ascii="宋体" w:eastAsia="宋体" w:hAnsi="宋体" w:cs="宋体" w:hint="eastAsia"/>
          <w:sz w:val="24"/>
        </w:rPr>
        <w:t>学生参加评选</w:t>
      </w:r>
      <w:r w:rsidRPr="00A17DCB">
        <w:rPr>
          <w:rFonts w:ascii="宋体" w:eastAsia="宋体" w:hAnsi="宋体" w:cs="Malgun Gothic Semilight" w:hint="eastAsia"/>
          <w:sz w:val="24"/>
        </w:rPr>
        <w:t>，</w:t>
      </w:r>
      <w:r w:rsidRPr="00A17DCB">
        <w:rPr>
          <w:rFonts w:ascii="宋体" w:eastAsia="宋体" w:hAnsi="宋体" w:cs="宋体" w:hint="eastAsia"/>
          <w:sz w:val="24"/>
        </w:rPr>
        <w:t>并提交至山西大学教育发展基金会办公室</w:t>
      </w:r>
      <w:r w:rsidRPr="00A17DCB">
        <w:rPr>
          <w:rFonts w:ascii="宋体" w:eastAsia="宋体" w:hAnsi="宋体" w:cs="Malgun Gothic Semilight" w:hint="eastAsia"/>
          <w:sz w:val="24"/>
        </w:rPr>
        <w:t>；</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3、</w:t>
      </w:r>
      <w:r w:rsidRPr="00A17DCB">
        <w:rPr>
          <w:rFonts w:ascii="宋体" w:eastAsia="宋体" w:hAnsi="宋体" w:cs="宋体" w:hint="eastAsia"/>
          <w:sz w:val="24"/>
        </w:rPr>
        <w:t>教育发展基金会办公室审核通过后提交至</w:t>
      </w:r>
      <w:r w:rsidRPr="00A17DCB">
        <w:rPr>
          <w:rFonts w:ascii="宋体" w:eastAsia="宋体" w:hAnsi="宋体" w:hint="eastAsia"/>
          <w:sz w:val="24"/>
        </w:rPr>
        <w:t>“华能”资助山大特困生爱心基金评选委员会</w:t>
      </w:r>
      <w:r w:rsidRPr="00A17DCB">
        <w:rPr>
          <w:rFonts w:ascii="宋体" w:eastAsia="宋体" w:hAnsi="宋体" w:cs="Malgun Gothic Semilight" w:hint="eastAsia"/>
          <w:sz w:val="24"/>
        </w:rPr>
        <w:t>；</w:t>
      </w:r>
    </w:p>
    <w:p w:rsidR="00B13FF8" w:rsidRPr="00A17DCB" w:rsidRDefault="00B13FF8" w:rsidP="00B13FF8">
      <w:pPr>
        <w:ind w:firstLine="480"/>
        <w:rPr>
          <w:rFonts w:ascii="宋体" w:eastAsia="宋体" w:hAnsi="宋体" w:cs="Malgun Gothic Semilight"/>
          <w:sz w:val="24"/>
        </w:rPr>
      </w:pPr>
      <w:r w:rsidRPr="00A17DCB">
        <w:rPr>
          <w:rFonts w:ascii="宋体" w:eastAsia="宋体" w:hAnsi="宋体" w:hint="eastAsia"/>
          <w:sz w:val="24"/>
        </w:rPr>
        <w:t>4、</w:t>
      </w:r>
      <w:r w:rsidRPr="00A17DCB">
        <w:rPr>
          <w:rFonts w:ascii="宋体" w:eastAsia="宋体" w:hAnsi="宋体" w:cs="宋体" w:hint="eastAsia"/>
          <w:sz w:val="24"/>
        </w:rPr>
        <w:t>评选委员会对参评学生进行审议甄选后</w:t>
      </w:r>
      <w:r w:rsidRPr="00A17DCB">
        <w:rPr>
          <w:rFonts w:ascii="宋体" w:eastAsia="宋体" w:hAnsi="宋体" w:cs="Malgun Gothic Semilight" w:hint="eastAsia"/>
          <w:sz w:val="24"/>
        </w:rPr>
        <w:t>，</w:t>
      </w:r>
      <w:r w:rsidRPr="00A17DCB">
        <w:rPr>
          <w:rFonts w:ascii="宋体" w:eastAsia="宋体" w:hAnsi="宋体" w:cs="宋体" w:hint="eastAsia"/>
          <w:sz w:val="24"/>
        </w:rPr>
        <w:t>确定获奖人选</w:t>
      </w:r>
      <w:r w:rsidRPr="00A17DCB">
        <w:rPr>
          <w:rFonts w:ascii="宋体" w:eastAsia="宋体" w:hAnsi="宋体" w:cs="Malgun Gothic Semilight" w:hint="eastAsia"/>
          <w:sz w:val="24"/>
        </w:rPr>
        <w:t>，</w:t>
      </w:r>
      <w:r w:rsidRPr="00A17DCB">
        <w:rPr>
          <w:rFonts w:ascii="宋体" w:eastAsia="宋体" w:hAnsi="宋体" w:cs="宋体" w:hint="eastAsia"/>
          <w:sz w:val="24"/>
        </w:rPr>
        <w:t>经公示无异议后颁发助学金</w:t>
      </w:r>
      <w:r w:rsidRPr="00A17DCB">
        <w:rPr>
          <w:rFonts w:ascii="宋体" w:eastAsia="宋体" w:hAnsi="宋体" w:cs="Malgun Gothic Semilight" w:hint="eastAsia"/>
          <w:sz w:val="24"/>
        </w:rPr>
        <w:t>；</w:t>
      </w:r>
    </w:p>
    <w:p w:rsidR="00B13FF8" w:rsidRPr="00A17DCB" w:rsidRDefault="00B13FF8" w:rsidP="00B13FF8">
      <w:pPr>
        <w:ind w:firstLine="480"/>
        <w:rPr>
          <w:rFonts w:ascii="宋体" w:eastAsia="宋体" w:hAnsi="宋体"/>
          <w:sz w:val="24"/>
        </w:rPr>
      </w:pPr>
      <w:r w:rsidRPr="00A17DCB">
        <w:rPr>
          <w:rFonts w:ascii="宋体" w:eastAsia="宋体" w:hAnsi="宋体" w:cs="Malgun Gothic Semilight" w:hint="eastAsia"/>
          <w:sz w:val="24"/>
        </w:rPr>
        <w:t>5、该基金严格执行《山西大学教育发展基金会财务管理制度》，并接受捐赠方监督。</w:t>
      </w:r>
    </w:p>
    <w:p w:rsidR="00B13FF8" w:rsidRPr="00A17DCB" w:rsidRDefault="00B13FF8" w:rsidP="00B13FF8">
      <w:pPr>
        <w:ind w:firstLine="482"/>
        <w:rPr>
          <w:rFonts w:ascii="宋体" w:eastAsia="宋体" w:hAnsi="宋体"/>
          <w:sz w:val="24"/>
        </w:rPr>
      </w:pPr>
      <w:r w:rsidRPr="00A17DCB">
        <w:rPr>
          <w:rFonts w:ascii="宋体" w:eastAsia="宋体" w:hAnsi="宋体" w:cs="宋体" w:hint="eastAsia"/>
          <w:b/>
          <w:sz w:val="24"/>
        </w:rPr>
        <w:t>六</w:t>
      </w:r>
      <w:r w:rsidRPr="00A17DCB">
        <w:rPr>
          <w:rFonts w:ascii="宋体" w:eastAsia="宋体" w:hAnsi="宋体" w:cs="Malgun Gothic Semilight" w:hint="eastAsia"/>
          <w:b/>
          <w:sz w:val="24"/>
        </w:rPr>
        <w:t>、</w:t>
      </w:r>
      <w:r w:rsidRPr="00A17DCB">
        <w:rPr>
          <w:rFonts w:ascii="宋体" w:eastAsia="宋体" w:hAnsi="宋体" w:cs="宋体" w:hint="eastAsia"/>
          <w:b/>
          <w:sz w:val="24"/>
        </w:rPr>
        <w:t>其他</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1、</w:t>
      </w:r>
      <w:r w:rsidRPr="00A17DCB">
        <w:rPr>
          <w:rFonts w:ascii="宋体" w:eastAsia="宋体" w:hAnsi="宋体" w:cs="宋体" w:hint="eastAsia"/>
          <w:sz w:val="24"/>
        </w:rPr>
        <w:t>若获奖者在获奖一年内受到校纪处分</w:t>
      </w:r>
      <w:r w:rsidRPr="00A17DCB">
        <w:rPr>
          <w:rFonts w:ascii="宋体" w:eastAsia="宋体" w:hAnsi="宋体" w:cs="Malgun Gothic Semilight" w:hint="eastAsia"/>
          <w:sz w:val="24"/>
        </w:rPr>
        <w:t>，</w:t>
      </w:r>
      <w:r w:rsidRPr="00A17DCB">
        <w:rPr>
          <w:rFonts w:ascii="宋体" w:eastAsia="宋体" w:hAnsi="宋体" w:cs="宋体" w:hint="eastAsia"/>
          <w:sz w:val="24"/>
        </w:rPr>
        <w:t>或受到司法部门处理或处罚</w:t>
      </w:r>
      <w:r w:rsidRPr="00A17DCB">
        <w:rPr>
          <w:rFonts w:ascii="宋体" w:eastAsia="宋体" w:hAnsi="宋体" w:cs="Malgun Gothic Semilight" w:hint="eastAsia"/>
          <w:sz w:val="24"/>
        </w:rPr>
        <w:t>，</w:t>
      </w:r>
      <w:r w:rsidRPr="00A17DCB">
        <w:rPr>
          <w:rFonts w:ascii="宋体" w:eastAsia="宋体" w:hAnsi="宋体" w:cs="宋体" w:hint="eastAsia"/>
          <w:sz w:val="24"/>
        </w:rPr>
        <w:t>评选委员会有权收回助学金</w:t>
      </w:r>
      <w:r w:rsidRPr="00A17DCB">
        <w:rPr>
          <w:rFonts w:ascii="宋体" w:eastAsia="宋体" w:hAnsi="宋体" w:cs="Malgun Gothic Semilight" w:hint="eastAsia"/>
          <w:sz w:val="24"/>
        </w:rPr>
        <w:t>；</w:t>
      </w:r>
      <w:r w:rsidRPr="00A17DCB">
        <w:rPr>
          <w:rFonts w:ascii="宋体" w:eastAsia="宋体" w:hAnsi="宋体" w:hint="eastAsia"/>
          <w:sz w:val="24"/>
        </w:rPr>
        <w:t xml:space="preserve"> </w:t>
      </w:r>
    </w:p>
    <w:p w:rsidR="00B13FF8" w:rsidRPr="00A17DCB" w:rsidRDefault="00B13FF8" w:rsidP="00B13FF8">
      <w:pPr>
        <w:ind w:firstLine="480"/>
        <w:rPr>
          <w:rFonts w:ascii="宋体" w:eastAsia="宋体" w:hAnsi="宋体"/>
          <w:sz w:val="24"/>
        </w:rPr>
      </w:pPr>
      <w:r w:rsidRPr="00A17DCB">
        <w:rPr>
          <w:rFonts w:ascii="宋体" w:eastAsia="宋体" w:hAnsi="宋体" w:hint="eastAsia"/>
          <w:sz w:val="24"/>
        </w:rPr>
        <w:t>2、</w:t>
      </w:r>
      <w:r w:rsidRPr="00A17DCB">
        <w:rPr>
          <w:rFonts w:ascii="宋体" w:eastAsia="宋体" w:hAnsi="宋体" w:cs="宋体" w:hint="eastAsia"/>
          <w:sz w:val="24"/>
        </w:rPr>
        <w:t>本章程之解释权归山西大学</w:t>
      </w:r>
      <w:r w:rsidRPr="00A17DCB">
        <w:rPr>
          <w:rFonts w:ascii="宋体" w:eastAsia="宋体" w:hAnsi="宋体" w:hint="eastAsia"/>
          <w:sz w:val="24"/>
        </w:rPr>
        <w:t>“华能”资助山大特困生爱心基金</w:t>
      </w:r>
      <w:r>
        <w:rPr>
          <w:rFonts w:ascii="宋体" w:eastAsia="宋体" w:hAnsi="宋体" w:hint="eastAsia"/>
          <w:sz w:val="24"/>
        </w:rPr>
        <w:t>评选</w:t>
      </w:r>
      <w:r w:rsidRPr="00A17DCB">
        <w:rPr>
          <w:rFonts w:ascii="宋体" w:eastAsia="宋体" w:hAnsi="宋体" w:hint="eastAsia"/>
          <w:sz w:val="24"/>
        </w:rPr>
        <w:t>委</w:t>
      </w:r>
      <w:r w:rsidRPr="00A17DCB">
        <w:rPr>
          <w:rFonts w:ascii="宋体" w:eastAsia="宋体" w:hAnsi="宋体" w:cs="宋体" w:hint="eastAsia"/>
          <w:sz w:val="24"/>
        </w:rPr>
        <w:t>员</w:t>
      </w:r>
      <w:r w:rsidRPr="00A17DCB">
        <w:rPr>
          <w:rFonts w:ascii="宋体" w:eastAsia="宋体" w:hAnsi="宋体" w:hint="eastAsia"/>
          <w:sz w:val="24"/>
        </w:rPr>
        <w:t>会；</w:t>
      </w:r>
    </w:p>
    <w:p w:rsidR="00B13FF8" w:rsidRPr="00A17DCB" w:rsidRDefault="00B13FF8" w:rsidP="00B13FF8">
      <w:pPr>
        <w:ind w:firstLine="480"/>
        <w:rPr>
          <w:rFonts w:ascii="宋体" w:eastAsia="宋体" w:hAnsi="宋体" w:cs="Malgun Gothic Semilight"/>
          <w:sz w:val="24"/>
        </w:rPr>
      </w:pPr>
      <w:r w:rsidRPr="00A17DCB">
        <w:rPr>
          <w:rFonts w:ascii="宋体" w:eastAsia="宋体" w:hAnsi="宋体" w:cs="Malgun Gothic Semilight" w:hint="eastAsia"/>
          <w:sz w:val="24"/>
        </w:rPr>
        <w:t>3、</w:t>
      </w:r>
      <w:r w:rsidRPr="00A17DCB">
        <w:rPr>
          <w:rFonts w:ascii="宋体" w:eastAsia="宋体" w:hAnsi="宋体" w:hint="eastAsia"/>
          <w:sz w:val="24"/>
        </w:rPr>
        <w:t>本章程未尽事宜，由“华能”资助山大特困生爱心基金评选委</w:t>
      </w:r>
      <w:r w:rsidRPr="00A17DCB">
        <w:rPr>
          <w:rFonts w:ascii="宋体" w:eastAsia="宋体" w:hAnsi="宋体" w:cs="宋体" w:hint="eastAsia"/>
          <w:sz w:val="24"/>
        </w:rPr>
        <w:t>员会</w:t>
      </w:r>
      <w:r w:rsidRPr="00A17DCB">
        <w:rPr>
          <w:rFonts w:ascii="宋体" w:eastAsia="宋体" w:hAnsi="宋体" w:hint="eastAsia"/>
          <w:sz w:val="24"/>
        </w:rPr>
        <w:t>研究解决。</w:t>
      </w:r>
    </w:p>
    <w:p w:rsidR="00B13FF8" w:rsidRPr="00A17DCB" w:rsidRDefault="00B13FF8" w:rsidP="00B13FF8">
      <w:pPr>
        <w:ind w:firstLineChars="1050" w:firstLine="2520"/>
        <w:jc w:val="center"/>
        <w:rPr>
          <w:rFonts w:ascii="宋体" w:eastAsia="宋体" w:hAnsi="宋体"/>
          <w:sz w:val="24"/>
        </w:rPr>
      </w:pPr>
      <w:r>
        <w:rPr>
          <w:rFonts w:ascii="宋体" w:eastAsia="宋体" w:hAnsi="宋体" w:hint="eastAsia"/>
          <w:sz w:val="24"/>
        </w:rPr>
        <w:lastRenderedPageBreak/>
        <w:t xml:space="preserve">        </w:t>
      </w:r>
      <w:r w:rsidRPr="00A17DCB">
        <w:rPr>
          <w:rFonts w:ascii="宋体" w:eastAsia="宋体" w:hAnsi="宋体" w:hint="eastAsia"/>
          <w:sz w:val="24"/>
        </w:rPr>
        <w:t>“华能”资助山大特困生爱心基金评选委员会</w:t>
      </w:r>
    </w:p>
    <w:p w:rsidR="00B13FF8" w:rsidRPr="00A17DCB" w:rsidRDefault="00B13FF8" w:rsidP="00B13FF8">
      <w:pPr>
        <w:ind w:firstLineChars="1050" w:firstLine="2520"/>
        <w:jc w:val="center"/>
        <w:rPr>
          <w:rFonts w:ascii="宋体" w:eastAsia="宋体" w:hAnsi="宋体"/>
          <w:sz w:val="24"/>
        </w:rPr>
      </w:pPr>
      <w:r w:rsidRPr="00A17DCB">
        <w:rPr>
          <w:rFonts w:ascii="宋体" w:eastAsia="宋体" w:hAnsi="宋体" w:hint="eastAsia"/>
          <w:sz w:val="24"/>
        </w:rPr>
        <w:t xml:space="preserve">        二○</w:t>
      </w:r>
      <w:r w:rsidRPr="00A17DCB">
        <w:rPr>
          <w:rFonts w:ascii="宋体" w:eastAsia="宋体" w:hAnsi="宋体" w:cs="宋体" w:hint="eastAsia"/>
          <w:sz w:val="24"/>
        </w:rPr>
        <w:t>二</w:t>
      </w:r>
      <w:r w:rsidRPr="00A17DCB">
        <w:rPr>
          <w:rFonts w:ascii="宋体" w:eastAsia="宋体" w:hAnsi="宋体" w:cs="Malgun Gothic Semilight" w:hint="eastAsia"/>
          <w:sz w:val="24"/>
        </w:rPr>
        <w:t>○</w:t>
      </w:r>
      <w:r w:rsidRPr="00A17DCB">
        <w:rPr>
          <w:rFonts w:ascii="宋体" w:eastAsia="宋体" w:hAnsi="宋体" w:hint="eastAsia"/>
          <w:sz w:val="24"/>
        </w:rPr>
        <w:t>年</w:t>
      </w:r>
      <w:r w:rsidRPr="00A17DCB">
        <w:rPr>
          <w:rFonts w:ascii="宋体" w:eastAsia="宋体" w:hAnsi="宋体" w:cs="宋体" w:hint="eastAsia"/>
          <w:sz w:val="24"/>
        </w:rPr>
        <w:t>六</w:t>
      </w:r>
      <w:r w:rsidRPr="00A17DCB">
        <w:rPr>
          <w:rFonts w:ascii="宋体" w:eastAsia="宋体" w:hAnsi="宋体" w:hint="eastAsia"/>
          <w:sz w:val="24"/>
        </w:rPr>
        <w:t>月修订</w:t>
      </w:r>
    </w:p>
    <w:sectPr w:rsidR="00B13FF8" w:rsidRPr="00A17DCB" w:rsidSect="00B13FF8">
      <w:headerReference w:type="even" r:id="rId6"/>
      <w:headerReference w:type="default" r:id="rId7"/>
      <w:footerReference w:type="even" r:id="rId8"/>
      <w:footerReference w:type="default" r:id="rId9"/>
      <w:headerReference w:type="first" r:id="rId10"/>
      <w:footerReference w:type="first" r:id="rId11"/>
      <w:pgSz w:w="11906" w:h="16838"/>
      <w:pgMar w:top="1021"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694" w:rsidRDefault="001F0694" w:rsidP="00B873F1">
      <w:pPr>
        <w:spacing w:line="240" w:lineRule="auto"/>
      </w:pPr>
      <w:r>
        <w:separator/>
      </w:r>
    </w:p>
  </w:endnote>
  <w:endnote w:type="continuationSeparator" w:id="1">
    <w:p w:rsidR="001F0694" w:rsidRDefault="001F0694" w:rsidP="00B873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1" w:rsidRDefault="00B873F1" w:rsidP="00B873F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1" w:rsidRDefault="00B873F1" w:rsidP="00B873F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1" w:rsidRDefault="00B873F1" w:rsidP="00B873F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694" w:rsidRDefault="001F0694" w:rsidP="00B873F1">
      <w:pPr>
        <w:spacing w:line="240" w:lineRule="auto"/>
      </w:pPr>
      <w:r>
        <w:separator/>
      </w:r>
    </w:p>
  </w:footnote>
  <w:footnote w:type="continuationSeparator" w:id="1">
    <w:p w:rsidR="001F0694" w:rsidRDefault="001F0694" w:rsidP="00B873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1" w:rsidRDefault="00B873F1" w:rsidP="00B873F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1" w:rsidRDefault="00B873F1" w:rsidP="00B873F1">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1" w:rsidRDefault="00B873F1" w:rsidP="00B873F1">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FF8"/>
    <w:rsid w:val="001F0694"/>
    <w:rsid w:val="002763E0"/>
    <w:rsid w:val="00616CE2"/>
    <w:rsid w:val="008F0B9C"/>
    <w:rsid w:val="00977F62"/>
    <w:rsid w:val="00AA7D11"/>
    <w:rsid w:val="00B13FF8"/>
    <w:rsid w:val="00B873F1"/>
    <w:rsid w:val="00DA0F1F"/>
    <w:rsid w:val="00DE361B"/>
    <w:rsid w:val="00F31D9D"/>
    <w:rsid w:val="00F35ED4"/>
    <w:rsid w:val="00FE5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F8"/>
    <w:pPr>
      <w:widowControl w:val="0"/>
      <w:adjustRightInd w:val="0"/>
      <w:snapToGrid w:val="0"/>
      <w:spacing w:line="340" w:lineRule="exact"/>
      <w:ind w:firstLineChars="200" w:firstLine="420"/>
      <w:jc w:val="both"/>
    </w:pPr>
    <w:rPr>
      <w:rFonts w:ascii="方正书宋_GBK" w:eastAsia="方正书宋_GBK" w:hAnsi="Times New Roman" w:cs="Times New Roman"/>
      <w:szCs w:val="24"/>
    </w:rPr>
  </w:style>
  <w:style w:type="paragraph" w:styleId="1">
    <w:name w:val="heading 1"/>
    <w:basedOn w:val="a"/>
    <w:next w:val="a"/>
    <w:link w:val="1Char"/>
    <w:qFormat/>
    <w:rsid w:val="00B13FF8"/>
    <w:pPr>
      <w:keepNext/>
      <w:keepLines/>
      <w:spacing w:beforeLines="60" w:afterLines="80" w:line="240" w:lineRule="auto"/>
      <w:ind w:firstLineChars="0" w:firstLine="0"/>
      <w:jc w:val="center"/>
      <w:outlineLvl w:val="0"/>
    </w:pPr>
    <w:rPr>
      <w:rFonts w:ascii="Times New Roman" w:eastAsia="方正黑体_GBK"/>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13FF8"/>
    <w:rPr>
      <w:rFonts w:ascii="Times New Roman" w:eastAsia="方正黑体_GBK" w:hAnsi="Times New Roman" w:cs="Times New Roman"/>
      <w:bCs/>
      <w:kern w:val="44"/>
      <w:sz w:val="32"/>
      <w:szCs w:val="44"/>
    </w:rPr>
  </w:style>
  <w:style w:type="paragraph" w:styleId="a3">
    <w:name w:val="header"/>
    <w:basedOn w:val="a"/>
    <w:link w:val="Char"/>
    <w:uiPriority w:val="99"/>
    <w:semiHidden/>
    <w:unhideWhenUsed/>
    <w:rsid w:val="00B873F1"/>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semiHidden/>
    <w:rsid w:val="00B873F1"/>
    <w:rPr>
      <w:rFonts w:ascii="方正书宋_GBK" w:eastAsia="方正书宋_GBK" w:hAnsi="Times New Roman" w:cs="Times New Roman"/>
      <w:sz w:val="18"/>
      <w:szCs w:val="18"/>
    </w:rPr>
  </w:style>
  <w:style w:type="paragraph" w:styleId="a4">
    <w:name w:val="footer"/>
    <w:basedOn w:val="a"/>
    <w:link w:val="Char0"/>
    <w:uiPriority w:val="99"/>
    <w:semiHidden/>
    <w:unhideWhenUsed/>
    <w:rsid w:val="00B873F1"/>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semiHidden/>
    <w:rsid w:val="00B873F1"/>
    <w:rPr>
      <w:rFonts w:ascii="方正书宋_GBK" w:eastAsia="方正书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2021-09-13T01:33:00Z</dcterms:created>
  <dcterms:modified xsi:type="dcterms:W3CDTF">2021-09-13T07:13:00Z</dcterms:modified>
</cp:coreProperties>
</file>